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AC9" w:rsidRDefault="00624AC9">
      <w:pPr>
        <w:rPr>
          <w:b/>
          <w:sz w:val="28"/>
          <w:szCs w:val="28"/>
        </w:rPr>
      </w:pPr>
    </w:p>
    <w:p w:rsidR="00624AC9" w:rsidRPr="00C53604" w:rsidRDefault="004C71D7">
      <w:pPr>
        <w:jc w:val="center"/>
        <w:rPr>
          <w:b/>
          <w:color w:val="000000" w:themeColor="text1"/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Обоснование </w:t>
      </w:r>
    </w:p>
    <w:p w:rsidR="00624AC9" w:rsidRPr="00C53604" w:rsidRDefault="004C71D7">
      <w:pPr>
        <w:jc w:val="center"/>
        <w:rPr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AD5387" w:rsidRDefault="00AD538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</w:p>
          <w:p w:rsidR="00946A30" w:rsidRDefault="0062411C" w:rsidP="00946A30">
            <w:pPr>
              <w:widowControl w:val="0"/>
              <w:ind w:firstLine="709"/>
              <w:jc w:val="both"/>
              <w:rPr>
                <w:rFonts w:eastAsia="Times New Roman"/>
                <w:color w:val="000000"/>
                <w:sz w:val="26"/>
                <w:szCs w:val="26"/>
                <w:lang w:bidi="ru-RU"/>
              </w:rPr>
            </w:pPr>
            <w:r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Проект постановления Правительства Белгородской области «</w:t>
            </w:r>
            <w:r w:rsidR="00D02AAE" w:rsidRPr="00D02AA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 внесении изменений в постановление Правительства</w:t>
            </w:r>
            <w:r w:rsidR="00BA349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D02AAE" w:rsidRPr="00D02AA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Белгородской области от 13 июля 2009</w:t>
            </w:r>
            <w:r w:rsidR="00BA349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 </w:t>
            </w:r>
            <w:r w:rsidR="00D02AAE" w:rsidRPr="00D02AA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года № 250-пп</w:t>
            </w:r>
            <w:r w:rsidR="006F602D"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»</w:t>
            </w:r>
            <w:r w:rsidRPr="0062411C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E714A1" w:rsidRPr="00E714A1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разработан в соответствии </w:t>
            </w:r>
            <w:r w:rsid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с </w:t>
            </w:r>
            <w:r w:rsidR="00946A30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организационно-штатны</w:t>
            </w:r>
            <w:r w:rsid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ми изменениями, </w:t>
            </w:r>
            <w:r w:rsidR="003A4F94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установлением </w:t>
            </w:r>
            <w:r w:rsidR="003A4F94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руководителю учреждения, его заместителям, имеющим ученую степень (кандидата, доктора наук), почетное звание («Заслуженный», «Народный артист Российской Федерации», «</w:t>
            </w:r>
            <w:r w:rsidR="00B91D3D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Заслуженный деятель искусств») </w:t>
            </w:r>
            <w:r w:rsidR="003A4F94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стимулирующ</w:t>
            </w:r>
            <w:r w:rsidR="00B91D3D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ей</w:t>
            </w:r>
            <w:r w:rsidR="003A4F94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надбавк</w:t>
            </w:r>
            <w:r w:rsidR="00B91D3D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и</w:t>
            </w:r>
            <w:r w:rsidR="003A4F94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за звание</w:t>
            </w:r>
            <w:r w:rsidR="0090008A">
              <w:rPr>
                <w:rFonts w:eastAsia="Times New Roman"/>
                <w:color w:val="000000"/>
                <w:sz w:val="26"/>
                <w:szCs w:val="26"/>
                <w:lang w:bidi="ru-RU"/>
              </w:rPr>
              <w:t>,</w:t>
            </w:r>
            <w:r w:rsidR="004D209B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90008A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дополнением </w:t>
            </w:r>
            <w:r w:rsidR="00946A30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абзац</w:t>
            </w:r>
            <w:r w:rsidR="00AD5387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а</w:t>
            </w:r>
            <w:r w:rsidR="00946A30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перв</w:t>
            </w:r>
            <w:r w:rsidR="0090008A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о</w:t>
            </w:r>
            <w:r w:rsidR="00AD5387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го</w:t>
            </w:r>
            <w:r w:rsidR="00946A30" w:rsidRPr="00946A3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пункта 7.2. раздела 7 Положения «Порядок и условия премирования работников культуры» словами </w:t>
            </w:r>
            <w:r w:rsidR="00AD5387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«за счет стимулирующего фонда».</w:t>
            </w:r>
          </w:p>
          <w:p w:rsidR="001425BB" w:rsidRPr="00D143F4" w:rsidRDefault="0062411C" w:rsidP="00C53604">
            <w:pPr>
              <w:widowControl w:val="0"/>
              <w:ind w:firstLine="709"/>
              <w:jc w:val="both"/>
            </w:pPr>
            <w:r w:rsidRPr="00C53604">
              <w:rPr>
                <w:rFonts w:eastAsia="Times New Roman"/>
                <w:color w:val="000000"/>
                <w:sz w:val="26"/>
                <w:szCs w:val="26"/>
                <w:lang w:bidi="ru-RU"/>
              </w:rPr>
              <w:t>Принятие данного проекта не требует дополнительных финансовых средств на его реализацию.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 xml:space="preserve"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F7AE7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</w:t>
            </w:r>
          </w:p>
        </w:tc>
      </w:tr>
      <w:tr w:rsidR="004F7AE7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4F7AE7" w:rsidRDefault="004F7AE7" w:rsidP="00F22AB3">
            <w:pPr>
              <w:tabs>
                <w:tab w:val="left" w:pos="2940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отсутству</w:t>
            </w:r>
            <w:r w:rsidR="00F22AB3">
              <w:rPr>
                <w:color w:val="000000"/>
                <w:sz w:val="26"/>
                <w:szCs w:val="26"/>
                <w:lang w:eastAsia="en-US"/>
              </w:rPr>
              <w:t>ю</w:t>
            </w:r>
            <w:r>
              <w:rPr>
                <w:color w:val="000000"/>
                <w:sz w:val="26"/>
                <w:szCs w:val="26"/>
                <w:lang w:eastAsia="en-US"/>
              </w:rPr>
              <w:t>т</w:t>
            </w:r>
          </w:p>
        </w:tc>
      </w:tr>
    </w:tbl>
    <w:p w:rsidR="00D143F4" w:rsidRDefault="00D143F4" w:rsidP="00C53604"/>
    <w:p w:rsidR="00655468" w:rsidRDefault="00655468" w:rsidP="00C53604"/>
    <w:p w:rsidR="005965C3" w:rsidRDefault="005965C3" w:rsidP="00C53604">
      <w:pPr>
        <w:rPr>
          <w:sz w:val="24"/>
          <w:szCs w:val="24"/>
        </w:rPr>
      </w:pPr>
    </w:p>
    <w:p w:rsidR="005965C3" w:rsidRDefault="005965C3" w:rsidP="00C53604">
      <w:pPr>
        <w:rPr>
          <w:sz w:val="24"/>
          <w:szCs w:val="24"/>
        </w:rPr>
      </w:pP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>Начальник отдела социально-экономической деятельности</w:t>
      </w: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        и материально технического обеспечения </w:t>
      </w:r>
    </w:p>
    <w:p w:rsidR="009D0719" w:rsidRPr="003211CE" w:rsidRDefault="009D0719" w:rsidP="00C53604">
      <w:pPr>
        <w:rPr>
          <w:sz w:val="24"/>
          <w:szCs w:val="24"/>
        </w:rPr>
      </w:pPr>
      <w:r w:rsidRPr="003211CE">
        <w:rPr>
          <w:sz w:val="24"/>
          <w:szCs w:val="24"/>
        </w:rPr>
        <w:t xml:space="preserve">                        управления культуры области           </w:t>
      </w:r>
      <w:r w:rsidR="00655468" w:rsidRPr="003211CE">
        <w:rPr>
          <w:sz w:val="24"/>
          <w:szCs w:val="24"/>
        </w:rPr>
        <w:t xml:space="preserve">  </w:t>
      </w:r>
      <w:r w:rsidRPr="003211CE">
        <w:rPr>
          <w:sz w:val="24"/>
          <w:szCs w:val="24"/>
        </w:rPr>
        <w:t xml:space="preserve">                              </w:t>
      </w:r>
      <w:r w:rsidR="00A7391E">
        <w:rPr>
          <w:sz w:val="24"/>
          <w:szCs w:val="24"/>
        </w:rPr>
        <w:t xml:space="preserve">       </w:t>
      </w:r>
      <w:bookmarkStart w:id="0" w:name="_GoBack"/>
      <w:bookmarkEnd w:id="0"/>
      <w:r w:rsidRPr="003211CE">
        <w:rPr>
          <w:sz w:val="24"/>
          <w:szCs w:val="24"/>
        </w:rPr>
        <w:t xml:space="preserve">  И.В. Григорьева</w:t>
      </w:r>
    </w:p>
    <w:p w:rsidR="009D0719" w:rsidRPr="003211CE" w:rsidRDefault="009D0719" w:rsidP="00C53604">
      <w:pPr>
        <w:rPr>
          <w:sz w:val="24"/>
          <w:szCs w:val="24"/>
        </w:rPr>
      </w:pPr>
    </w:p>
    <w:p w:rsidR="009D0719" w:rsidRPr="003211CE" w:rsidRDefault="009D0719" w:rsidP="00C53604">
      <w:pPr>
        <w:rPr>
          <w:sz w:val="24"/>
          <w:szCs w:val="24"/>
        </w:rPr>
      </w:pPr>
    </w:p>
    <w:sectPr w:rsidR="009D0719" w:rsidRPr="003211CE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C9"/>
    <w:rsid w:val="001076EF"/>
    <w:rsid w:val="001425BB"/>
    <w:rsid w:val="002578B3"/>
    <w:rsid w:val="003211CE"/>
    <w:rsid w:val="0032264E"/>
    <w:rsid w:val="003959EA"/>
    <w:rsid w:val="003A4F94"/>
    <w:rsid w:val="00401F60"/>
    <w:rsid w:val="004C71D7"/>
    <w:rsid w:val="004D209B"/>
    <w:rsid w:val="004F0700"/>
    <w:rsid w:val="004F7AE7"/>
    <w:rsid w:val="005472ED"/>
    <w:rsid w:val="005709FA"/>
    <w:rsid w:val="005965C3"/>
    <w:rsid w:val="005D14B1"/>
    <w:rsid w:val="0062411C"/>
    <w:rsid w:val="00624AC9"/>
    <w:rsid w:val="00655468"/>
    <w:rsid w:val="006F1778"/>
    <w:rsid w:val="006F602D"/>
    <w:rsid w:val="00797A33"/>
    <w:rsid w:val="007D7A3E"/>
    <w:rsid w:val="008C1058"/>
    <w:rsid w:val="008D2140"/>
    <w:rsid w:val="008F34F4"/>
    <w:rsid w:val="0090008A"/>
    <w:rsid w:val="009007A7"/>
    <w:rsid w:val="00946A30"/>
    <w:rsid w:val="009D0719"/>
    <w:rsid w:val="00A7391E"/>
    <w:rsid w:val="00AD5387"/>
    <w:rsid w:val="00B91D3D"/>
    <w:rsid w:val="00BA3490"/>
    <w:rsid w:val="00C53604"/>
    <w:rsid w:val="00CB7BB5"/>
    <w:rsid w:val="00D02AAE"/>
    <w:rsid w:val="00D143F4"/>
    <w:rsid w:val="00E714A1"/>
    <w:rsid w:val="00F2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5CE0A"/>
  <w15:docId w15:val="{1E81383C-142C-42A6-8CC1-08EEFB98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Григорьева И.В.</cp:lastModifiedBy>
  <cp:revision>9</cp:revision>
  <cp:lastPrinted>2019-12-17T12:08:00Z</cp:lastPrinted>
  <dcterms:created xsi:type="dcterms:W3CDTF">2021-06-21T14:39:00Z</dcterms:created>
  <dcterms:modified xsi:type="dcterms:W3CDTF">2021-06-21T15:19:00Z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